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32" w:rsidRPr="00C5750D" w:rsidRDefault="00C5750D">
      <w:pPr>
        <w:rPr>
          <w:b/>
          <w:u w:val="single"/>
        </w:rPr>
      </w:pPr>
      <w:r w:rsidRPr="00C5750D">
        <w:rPr>
          <w:b/>
          <w:u w:val="single"/>
        </w:rPr>
        <w:t xml:space="preserve">IIA- La  philosophie politique de Hobbes : </w:t>
      </w:r>
    </w:p>
    <w:p w:rsidR="00C5750D" w:rsidRDefault="00C5750D" w:rsidP="003C3188">
      <w:pPr>
        <w:ind w:firstLine="708"/>
        <w:rPr>
          <w:b/>
        </w:rPr>
      </w:pPr>
      <w:r w:rsidRPr="00C5750D">
        <w:rPr>
          <w:b/>
        </w:rPr>
        <w:t xml:space="preserve">1) l’état de nature est un état de guerre de tous contre tous ; pourquoi ? </w:t>
      </w:r>
      <w:r>
        <w:rPr>
          <w:b/>
        </w:rPr>
        <w:t>(tableau 1)</w:t>
      </w:r>
    </w:p>
    <w:p w:rsidR="00C5750D" w:rsidRDefault="00C5750D">
      <w:r w:rsidRPr="00C5750D">
        <w:t xml:space="preserve">- l’homme à l’état de nature, </w:t>
      </w:r>
      <w:proofErr w:type="spellStart"/>
      <w:r w:rsidRPr="00C5750D">
        <w:t>cad</w:t>
      </w:r>
      <w:proofErr w:type="spellEnd"/>
      <w:r w:rsidRPr="00C5750D">
        <w:t xml:space="preserve"> la nature humaine, possède deux facultés : les passions, et la raison</w:t>
      </w:r>
    </w:p>
    <w:p w:rsidR="00C5750D" w:rsidRDefault="00C5750D" w:rsidP="00C5750D">
      <w:pPr>
        <w:jc w:val="both"/>
      </w:pPr>
      <w:r>
        <w:t>- il cherche avant tout, comme tout être vivant, à se procurer du plaisir, à être heureux, et bien sûr à survivre (« loi de la nature ») (« conatus »)</w:t>
      </w:r>
    </w:p>
    <w:p w:rsidR="00C5750D" w:rsidRDefault="00C5750D" w:rsidP="00C5750D">
      <w:pPr>
        <w:jc w:val="both"/>
      </w:pPr>
      <w:r>
        <w:t xml:space="preserve">- or, par définition, l’homme, à l’état de nature, a le droit de se gouverner lui-même : il est seul juge de ce qui est bien pour arriver à ses fins. Il </w:t>
      </w:r>
      <w:proofErr w:type="gramStart"/>
      <w:r>
        <w:t>a</w:t>
      </w:r>
      <w:proofErr w:type="gramEnd"/>
      <w:r>
        <w:t xml:space="preserve"> des droits et libertés illimités, </w:t>
      </w:r>
      <w:proofErr w:type="spellStart"/>
      <w:r>
        <w:t>cad</w:t>
      </w:r>
      <w:proofErr w:type="spellEnd"/>
      <w:r>
        <w:t xml:space="preserve">, il peut faire tout ce qu’il veut pur satisfaire son conatus. Si donc il juge que c’est bien pour lui de s’emparer des biens et/ ou de la vie d’autrui, il en a le droit ! </w:t>
      </w:r>
    </w:p>
    <w:p w:rsidR="00C5750D" w:rsidRDefault="00C5750D" w:rsidP="00C5750D">
      <w:pPr>
        <w:jc w:val="both"/>
      </w:pPr>
      <w:r>
        <w:t xml:space="preserve">- </w:t>
      </w:r>
      <w:proofErr w:type="spellStart"/>
      <w:r>
        <w:t>csq</w:t>
      </w:r>
      <w:proofErr w:type="spellEnd"/>
      <w:r>
        <w:t> : vivre dans cet état de nature, c’est vivre dans un état d’insécurité absolue : nous vivons dans la peur constante de la mort violente</w:t>
      </w:r>
    </w:p>
    <w:p w:rsidR="00C5750D" w:rsidRDefault="00C5750D" w:rsidP="00C5750D">
      <w:pPr>
        <w:jc w:val="both"/>
      </w:pPr>
      <w:r>
        <w:t>Il faudra donc en sortir, et ce sera la raison elle-même qui nous don</w:t>
      </w:r>
      <w:r w:rsidR="00FE0A50">
        <w:t>n</w:t>
      </w:r>
      <w:r>
        <w:t xml:space="preserve">era la solution : il faut limiter les droits et les libertés de chacun. </w:t>
      </w:r>
    </w:p>
    <w:p w:rsidR="00C5750D" w:rsidRDefault="00C5750D" w:rsidP="003C3188">
      <w:pPr>
        <w:ind w:firstLine="708"/>
        <w:jc w:val="both"/>
        <w:rPr>
          <w:b/>
        </w:rPr>
      </w:pPr>
      <w:r w:rsidRPr="00FE0A50">
        <w:rPr>
          <w:b/>
        </w:rPr>
        <w:t xml:space="preserve">2) </w:t>
      </w:r>
      <w:r w:rsidR="00FE0A50" w:rsidRPr="00FE0A50">
        <w:rPr>
          <w:b/>
        </w:rPr>
        <w:t>le contrat social (tableau 2)</w:t>
      </w:r>
      <w:r w:rsidRPr="00FE0A50">
        <w:rPr>
          <w:b/>
        </w:rPr>
        <w:t xml:space="preserve"> </w:t>
      </w:r>
    </w:p>
    <w:p w:rsidR="00FE0A50" w:rsidRDefault="00FE0A50" w:rsidP="00C5750D">
      <w:pPr>
        <w:jc w:val="both"/>
      </w:pPr>
      <w:r>
        <w:rPr>
          <w:b/>
        </w:rPr>
        <w:t>- 1ere sortie/ 1</w:t>
      </w:r>
      <w:r w:rsidRPr="00FE0A50">
        <w:rPr>
          <w:b/>
          <w:vertAlign w:val="superscript"/>
        </w:rPr>
        <w:t>er</w:t>
      </w:r>
      <w:r>
        <w:rPr>
          <w:b/>
        </w:rPr>
        <w:t xml:space="preserve"> </w:t>
      </w:r>
      <w:proofErr w:type="spellStart"/>
      <w:r>
        <w:rPr>
          <w:b/>
        </w:rPr>
        <w:t>cs</w:t>
      </w:r>
      <w:proofErr w:type="spellEnd"/>
      <w:r>
        <w:rPr>
          <w:b/>
        </w:rPr>
        <w:t xml:space="preserve"> : </w:t>
      </w:r>
      <w:r w:rsidRPr="00FE0A50">
        <w:t xml:space="preserve">promesse unanime et volontaire de chacun envers tous de ne rien faire </w:t>
      </w:r>
      <w:r>
        <w:t xml:space="preserve">qui aille contre la liberté et les droits d’autrui ; </w:t>
      </w:r>
      <w:proofErr w:type="spellStart"/>
      <w:r>
        <w:t>pb</w:t>
      </w:r>
      <w:proofErr w:type="spellEnd"/>
      <w:r>
        <w:t> : ça ne peut pas fonctionner car une promesse sans peur des conséquences ne vaut rien</w:t>
      </w:r>
    </w:p>
    <w:p w:rsidR="003C3188" w:rsidRDefault="00FE0A50" w:rsidP="00C5750D">
      <w:pPr>
        <w:jc w:val="both"/>
      </w:pPr>
      <w:r>
        <w:t xml:space="preserve">- </w:t>
      </w:r>
      <w:r w:rsidRPr="00FE0A50">
        <w:rPr>
          <w:b/>
        </w:rPr>
        <w:t>d’où la nécessité d’un second contrat</w:t>
      </w:r>
      <w:r>
        <w:t xml:space="preserve"> : </w:t>
      </w:r>
      <w:r w:rsidR="003C3188">
        <w:t>on abandonne tous, toujours de manière volontaire et unanime, nos droits et libertés naturels à un tiers extérieur à nous, appelé Etat : seul ce tiers, individu ou parlement, a le droit désormais de nous gouverner, et de décider à notre place de ce qui est bien pour nous</w:t>
      </w:r>
      <w:proofErr w:type="gramStart"/>
      <w:r w:rsidR="003C3188">
        <w:t>..</w:t>
      </w:r>
      <w:proofErr w:type="gramEnd"/>
      <w:r w:rsidR="003C3188">
        <w:t xml:space="preserve"> </w:t>
      </w:r>
      <w:proofErr w:type="spellStart"/>
      <w:proofErr w:type="gramStart"/>
      <w:r w:rsidR="003C3188">
        <w:t>cad</w:t>
      </w:r>
      <w:proofErr w:type="spellEnd"/>
      <w:proofErr w:type="gramEnd"/>
      <w:r w:rsidR="003C3188">
        <w:t xml:space="preserve"> pour tous ! </w:t>
      </w:r>
    </w:p>
    <w:p w:rsidR="00FE0A50" w:rsidRDefault="003C3188" w:rsidP="003C3188">
      <w:pPr>
        <w:ind w:firstLine="708"/>
        <w:jc w:val="both"/>
      </w:pPr>
      <w:r>
        <w:t xml:space="preserve">- Nécessité d’un Etat fort, autoritaire : dû à la nature humaine incapable d’écouter spontanément la voix de la raison, de la justice, de respecter autrui… Il faut donc que l’on ait peur des </w:t>
      </w:r>
      <w:proofErr w:type="spellStart"/>
      <w:r>
        <w:t>csq</w:t>
      </w:r>
      <w:proofErr w:type="spellEnd"/>
      <w:r>
        <w:t xml:space="preserve"> de nos actions … </w:t>
      </w:r>
    </w:p>
    <w:p w:rsidR="003C3188" w:rsidRPr="003C3188" w:rsidRDefault="003C3188" w:rsidP="003C3188">
      <w:pPr>
        <w:jc w:val="both"/>
        <w:rPr>
          <w:b/>
        </w:rPr>
      </w:pPr>
      <w:r w:rsidRPr="003C3188">
        <w:rPr>
          <w:b/>
        </w:rPr>
        <w:t xml:space="preserve">- </w:t>
      </w:r>
      <w:proofErr w:type="spellStart"/>
      <w:r w:rsidRPr="003C3188">
        <w:rPr>
          <w:b/>
        </w:rPr>
        <w:t>pb</w:t>
      </w:r>
      <w:proofErr w:type="spellEnd"/>
      <w:r w:rsidRPr="003C3188">
        <w:rPr>
          <w:b/>
        </w:rPr>
        <w:t xml:space="preserve"> : </w:t>
      </w:r>
    </w:p>
    <w:p w:rsidR="003C3188" w:rsidRDefault="003C3188" w:rsidP="003C3188">
      <w:pPr>
        <w:jc w:val="both"/>
      </w:pPr>
      <w:r>
        <w:t>- on remplace une peur par une autre</w:t>
      </w:r>
      <w:proofErr w:type="gramStart"/>
      <w:r>
        <w:t>..</w:t>
      </w:r>
      <w:proofErr w:type="gramEnd"/>
    </w:p>
    <w:p w:rsidR="003C3188" w:rsidRDefault="003C3188" w:rsidP="003C3188">
      <w:pPr>
        <w:jc w:val="both"/>
      </w:pPr>
      <w:r>
        <w:t>- il a seul le droit de gouverner</w:t>
      </w:r>
      <w:proofErr w:type="gramStart"/>
      <w:r>
        <w:t>..</w:t>
      </w:r>
      <w:proofErr w:type="gramEnd"/>
      <w:r>
        <w:t xml:space="preserve"> </w:t>
      </w:r>
      <w:proofErr w:type="gramStart"/>
      <w:r>
        <w:t>il</w:t>
      </w:r>
      <w:proofErr w:type="gramEnd"/>
      <w:r>
        <w:t xml:space="preserve"> est encore à l’état de nature ! </w:t>
      </w:r>
      <w:proofErr w:type="gramStart"/>
      <w:r>
        <w:t>or</w:t>
      </w:r>
      <w:proofErr w:type="gramEnd"/>
      <w:r>
        <w:t xml:space="preserve"> c’est un humain !</w:t>
      </w:r>
    </w:p>
    <w:p w:rsidR="003C3188" w:rsidRDefault="003C3188" w:rsidP="003C3188">
      <w:pPr>
        <w:ind w:firstLine="708"/>
        <w:jc w:val="both"/>
      </w:pPr>
      <w:r w:rsidRPr="003C3188">
        <w:rPr>
          <w:b/>
        </w:rPr>
        <w:t>3) il y a bien cependant légitimité de l’Etat</w:t>
      </w:r>
      <w:r>
        <w:t xml:space="preserve"> : </w:t>
      </w:r>
    </w:p>
    <w:p w:rsidR="003C3188" w:rsidRDefault="003C3188" w:rsidP="003C3188">
      <w:pPr>
        <w:jc w:val="both"/>
      </w:pPr>
      <w:r>
        <w:t xml:space="preserve">- nous l’avons élu, et il nous représente, et nous personnifie, </w:t>
      </w:r>
      <w:proofErr w:type="spellStart"/>
      <w:r>
        <w:t>cad</w:t>
      </w:r>
      <w:proofErr w:type="spellEnd"/>
      <w:r>
        <w:t xml:space="preserve"> : </w:t>
      </w:r>
    </w:p>
    <w:p w:rsidR="003C3188" w:rsidRDefault="003C3188" w:rsidP="003C3188">
      <w:pPr>
        <w:jc w:val="both"/>
      </w:pPr>
      <w:r>
        <w:tab/>
        <w:t>- il est notre mandataire, notre délégué : il est « acteur », nous sommes les « auteurs » : il parle en notre nom (cf. persona, masque des acteurs de théâtre !)</w:t>
      </w:r>
    </w:p>
    <w:p w:rsidR="003C3188" w:rsidRPr="00FE0A50" w:rsidRDefault="003C3188" w:rsidP="003C3188">
      <w:pPr>
        <w:jc w:val="both"/>
      </w:pPr>
      <w:r>
        <w:tab/>
        <w:t>- il nous unifie, il fait de nous un « peuple » ; je deviens, en tant qu’individu, partie d’un tout et c’est le sens même du terme d’Etat (</w:t>
      </w:r>
      <w:proofErr w:type="spellStart"/>
      <w:r>
        <w:t>stare</w:t>
      </w:r>
      <w:proofErr w:type="spellEnd"/>
      <w:r>
        <w:t> : rester debout : cf. substance, identité, non plus personnelle mais collective…)</w:t>
      </w:r>
    </w:p>
    <w:sectPr w:rsidR="003C3188" w:rsidRPr="00FE0A50" w:rsidSect="00F9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750D"/>
    <w:rsid w:val="003C3188"/>
    <w:rsid w:val="008758E8"/>
    <w:rsid w:val="00C5750D"/>
    <w:rsid w:val="00F91932"/>
    <w:rsid w:val="00FE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2</cp:revision>
  <cp:lastPrinted>2022-05-01T16:23:00Z</cp:lastPrinted>
  <dcterms:created xsi:type="dcterms:W3CDTF">2022-05-01T16:23:00Z</dcterms:created>
  <dcterms:modified xsi:type="dcterms:W3CDTF">2022-05-01T16:23:00Z</dcterms:modified>
</cp:coreProperties>
</file>