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2DF" w:rsidRDefault="00DD02DF" w:rsidP="00DD02DF">
      <w:pPr>
        <w:jc w:val="center"/>
        <w:rPr>
          <w:i/>
          <w:iCs/>
          <w:sz w:val="40"/>
          <w:szCs w:val="40"/>
        </w:rPr>
      </w:pPr>
      <w:r w:rsidRPr="00DD02DF">
        <w:rPr>
          <w:sz w:val="40"/>
          <w:szCs w:val="40"/>
        </w:rPr>
        <w:t xml:space="preserve">Claude Bernard, </w:t>
      </w:r>
      <w:r w:rsidRPr="00DD02DF">
        <w:rPr>
          <w:i/>
          <w:iCs/>
          <w:sz w:val="40"/>
          <w:szCs w:val="40"/>
        </w:rPr>
        <w:t>Introduction à l’étude de la médecine expérimentale</w:t>
      </w:r>
      <w:r>
        <w:rPr>
          <w:i/>
          <w:iCs/>
          <w:sz w:val="40"/>
          <w:szCs w:val="40"/>
        </w:rPr>
        <w:t xml:space="preserve"> (1865)</w:t>
      </w:r>
    </w:p>
    <w:p w:rsidR="00DD02DF" w:rsidRPr="00DD02DF" w:rsidRDefault="00DD02DF" w:rsidP="00DD02DF">
      <w:pPr>
        <w:jc w:val="center"/>
        <w:rPr>
          <w:sz w:val="40"/>
          <w:szCs w:val="40"/>
        </w:rPr>
      </w:pPr>
    </w:p>
    <w:p w:rsidR="00DD02DF" w:rsidRPr="00DD02DF" w:rsidRDefault="00DD02DF" w:rsidP="00DD02DF">
      <w:pPr>
        <w:jc w:val="both"/>
        <w:rPr>
          <w:sz w:val="40"/>
          <w:szCs w:val="40"/>
        </w:rPr>
      </w:pPr>
      <w:r w:rsidRPr="00DD02DF">
        <w:rPr>
          <w:sz w:val="40"/>
          <w:szCs w:val="40"/>
        </w:rPr>
        <w:t xml:space="preserve">Comme expérimentateur, j’évite les systèmes philosophiques, mais je ne saurais pour cela repousser cet esprit philosophique, qui, sans être nulle part, est partout, et qui, sans appartenir à aucun système, doit régner non seulement sur toutes les sciences, mais sur toutes les connaissances humaines. C’est ce qui fait que tout en fuyant les systèmes philosophiques, j’aime beaucoup les philosophes et me plais infiniment en leur commerce. En effet, au point de vue scientifique, la philosophie représente l’aspiration éternelle de la raison humaine vers la connaissance de l’inconnu. Dès lors, les philosophes se tiennent toujours dans les questions de controverse et dans les régions élevées, limites supérieures des sciences. Par là, ils communiquent à la pensée scientifique un mouvement qui la vivifie et l’ennoblit ; ils fortifient l’esprit en le développant, par une gymnastique intellectuelle générale, en même temps qu’ils le reportent sans cesse vers la solution inépuisable des grands problèmes ; ils entretiennent ainsi une soif de l’inconnu et le feu sacré de la recherche qui ne doivent jamais s’éteindre chez un savant. </w:t>
      </w:r>
    </w:p>
    <w:p w:rsidR="00F91932" w:rsidRPr="00DD02DF" w:rsidRDefault="00F91932">
      <w:pPr>
        <w:rPr>
          <w:sz w:val="40"/>
          <w:szCs w:val="40"/>
        </w:rPr>
      </w:pPr>
    </w:p>
    <w:sectPr w:rsidR="00F91932" w:rsidRPr="00DD02DF" w:rsidSect="00DD02DF">
      <w:pgSz w:w="16838" w:h="11906" w:orient="landscape"/>
      <w:pgMar w:top="1418" w:right="3119"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D02DF"/>
    <w:rsid w:val="00DD02DF"/>
    <w:rsid w:val="00F304CC"/>
    <w:rsid w:val="00F919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2D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1027</Characters>
  <Application>Microsoft Office Word</Application>
  <DocSecurity>0</DocSecurity>
  <Lines>8</Lines>
  <Paragraphs>2</Paragraphs>
  <ScaleCrop>false</ScaleCrop>
  <Company>Hewlett-Packard Company</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dc:creator>
  <cp:lastModifiedBy>CAROLE</cp:lastModifiedBy>
  <cp:revision>1</cp:revision>
  <dcterms:created xsi:type="dcterms:W3CDTF">2021-01-28T09:41:00Z</dcterms:created>
  <dcterms:modified xsi:type="dcterms:W3CDTF">2021-01-28T09:44:00Z</dcterms:modified>
</cp:coreProperties>
</file>